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D" w:rsidRDefault="001D43ED" w:rsidP="001D43ED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1D43ED" w:rsidRDefault="001D43ED" w:rsidP="001D43ED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1D43ED" w:rsidRDefault="001D43ED" w:rsidP="001D43ED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gramStart"/>
      <w:r>
        <w:rPr>
          <w:rFonts w:ascii="Arial" w:hAnsi="Arial"/>
          <w:b/>
        </w:rPr>
        <w:t>Киевская</w:t>
      </w:r>
      <w:proofErr w:type="gram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</w:t>
      </w:r>
      <w:bookmarkStart w:id="0" w:name="_GoBack"/>
      <w:bookmarkEnd w:id="0"/>
      <w:r>
        <w:rPr>
          <w:rFonts w:ascii="Helvetica" w:hAnsi="Helvetica" w:cs="Helvetica"/>
          <w:b/>
          <w:color w:val="444444"/>
          <w:shd w:val="clear" w:color="auto" w:fill="E7EDF0"/>
        </w:rPr>
        <w:t>2-29; 21-22-34</w:t>
      </w:r>
    </w:p>
    <w:p w:rsidR="001D43ED" w:rsidRDefault="00614253" w:rsidP="001D43ED">
      <w:pPr>
        <w:spacing w:after="0"/>
        <w:jc w:val="center"/>
        <w:rPr>
          <w:rFonts w:ascii="Arial" w:hAnsi="Arial"/>
          <w:b/>
        </w:rPr>
      </w:pPr>
      <w:hyperlink r:id="rId4" w:history="1">
        <w:r w:rsidR="001D43ED">
          <w:rPr>
            <w:rStyle w:val="a4"/>
            <w:rFonts w:ascii="Arial" w:hAnsi="Arial"/>
            <w:lang w:val="en-US"/>
          </w:rPr>
          <w:t>http</w:t>
        </w:r>
        <w:r w:rsidR="001D43ED">
          <w:rPr>
            <w:rStyle w:val="a4"/>
            <w:rFonts w:ascii="Arial" w:hAnsi="Arial"/>
          </w:rPr>
          <w:t>://</w:t>
        </w:r>
        <w:r w:rsidR="001D43ED">
          <w:rPr>
            <w:rStyle w:val="a4"/>
            <w:rFonts w:ascii="Arial" w:hAnsi="Arial"/>
            <w:lang w:val="en-US"/>
          </w:rPr>
          <w:t>chechenstat</w:t>
        </w:r>
        <w:r w:rsidR="001D43ED">
          <w:rPr>
            <w:rStyle w:val="a4"/>
            <w:rFonts w:ascii="Arial" w:hAnsi="Arial"/>
          </w:rPr>
          <w:t>.</w:t>
        </w:r>
        <w:r w:rsidR="001D43ED">
          <w:rPr>
            <w:rStyle w:val="a4"/>
            <w:rFonts w:ascii="Arial" w:hAnsi="Arial"/>
            <w:lang w:val="en-US"/>
          </w:rPr>
          <w:t>gks</w:t>
        </w:r>
        <w:r w:rsidR="001D43ED">
          <w:rPr>
            <w:rStyle w:val="a4"/>
            <w:rFonts w:ascii="Arial" w:hAnsi="Arial"/>
          </w:rPr>
          <w:t>.</w:t>
        </w:r>
        <w:r w:rsidR="001D43ED">
          <w:rPr>
            <w:rStyle w:val="a4"/>
            <w:rFonts w:ascii="Arial" w:hAnsi="Arial"/>
            <w:lang w:val="en-US"/>
          </w:rPr>
          <w:t>ru</w:t>
        </w:r>
      </w:hyperlink>
      <w:r w:rsidR="001D43ED">
        <w:rPr>
          <w:rFonts w:ascii="Arial" w:hAnsi="Arial"/>
          <w:b/>
        </w:rPr>
        <w:t xml:space="preserve">; </w:t>
      </w:r>
      <w:r w:rsidR="001D43ED">
        <w:rPr>
          <w:rFonts w:ascii="Arial" w:hAnsi="Arial"/>
          <w:b/>
          <w:lang w:val="en-US"/>
        </w:rPr>
        <w:t>chechenstat</w:t>
      </w:r>
      <w:r w:rsidR="001D43ED">
        <w:rPr>
          <w:rFonts w:ascii="Arial" w:hAnsi="Arial"/>
          <w:b/>
        </w:rPr>
        <w:t>@</w:t>
      </w:r>
      <w:r w:rsidR="001D43ED">
        <w:rPr>
          <w:rFonts w:ascii="Arial" w:hAnsi="Arial"/>
          <w:b/>
          <w:lang w:val="en-US"/>
        </w:rPr>
        <w:t>mail</w:t>
      </w:r>
      <w:r w:rsidR="001D43ED">
        <w:rPr>
          <w:rFonts w:ascii="Arial" w:hAnsi="Arial"/>
          <w:b/>
        </w:rPr>
        <w:t>.</w:t>
      </w:r>
      <w:r w:rsidR="001D43ED">
        <w:rPr>
          <w:rFonts w:ascii="Arial" w:hAnsi="Arial"/>
          <w:b/>
          <w:lang w:val="en-US"/>
        </w:rPr>
        <w:t>ru</w:t>
      </w:r>
    </w:p>
    <w:p w:rsidR="001D43ED" w:rsidRDefault="001D43ED" w:rsidP="001D43ED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D43ED" w:rsidRDefault="001D43ED" w:rsidP="001D43ED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 xml:space="preserve"> </w:t>
      </w:r>
      <w:r>
        <w:rPr>
          <w:b/>
        </w:rPr>
        <w:t>1</w:t>
      </w:r>
      <w:r w:rsidR="008A2A0A">
        <w:rPr>
          <w:b/>
        </w:rPr>
        <w:t>9</w:t>
      </w:r>
      <w:r>
        <w:rPr>
          <w:b/>
        </w:rPr>
        <w:t xml:space="preserve"> ЯНВАРЯ</w:t>
      </w:r>
      <w:r>
        <w:rPr>
          <w:b/>
          <w:sz w:val="18"/>
        </w:rPr>
        <w:t xml:space="preserve"> </w:t>
      </w:r>
      <w:r w:rsidR="008A2A0A">
        <w:rPr>
          <w:b/>
        </w:rPr>
        <w:t>2021</w:t>
      </w:r>
      <w:r>
        <w:rPr>
          <w:b/>
        </w:rPr>
        <w:t xml:space="preserve">                                                                                                            ПРЕСС-РЕЛИЗ </w:t>
      </w:r>
    </w:p>
    <w:p w:rsidR="001D43ED" w:rsidRDefault="001D43ED" w:rsidP="002E6B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</w:pPr>
    </w:p>
    <w:p w:rsidR="002E6BA4" w:rsidRPr="002E6BA4" w:rsidRDefault="008A2A0A" w:rsidP="002E6B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Дан старт э</w:t>
      </w:r>
      <w:r w:rsidR="002E6BA4" w:rsidRPr="002E6BA4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кономическ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ой</w:t>
      </w:r>
      <w:r w:rsidR="002E6BA4" w:rsidRPr="002E6BA4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 xml:space="preserve"> перепис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>и</w:t>
      </w:r>
      <w:r w:rsidR="002E6BA4" w:rsidRPr="002E6BA4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4"/>
          <w:lang w:eastAsia="ru-RU"/>
        </w:rPr>
        <w:t xml:space="preserve"> малого бизнеса</w:t>
      </w:r>
    </w:p>
    <w:p w:rsidR="002E6BA4" w:rsidRPr="002E6BA4" w:rsidRDefault="002E6BA4" w:rsidP="002E6B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A4" w:rsidRPr="002E6BA4" w:rsidRDefault="008A2A0A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января текущего года на территории Чеченской Республики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A4"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BA4"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BA4"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BA4"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BA4"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субъектов малого и среднего предпринимательства по итогам 2020 года.</w:t>
      </w:r>
    </w:p>
    <w:p w:rsidR="002E6BA4" w:rsidRPr="002E6BA4" w:rsidRDefault="002E6BA4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экономической переписи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Чеченской Республике 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</w:t>
      </w:r>
      <w:r w:rsidR="008A2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20</w:t>
      </w:r>
      <w:r w:rsidRPr="002E6B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A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предприятий и индивидуальных предпринимателей.</w:t>
      </w:r>
    </w:p>
    <w:p w:rsidR="002E6BA4" w:rsidRPr="008A2A0A" w:rsidRDefault="002E6BA4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апреля 2021 года все малые предприятия (в т.ч. </w:t>
      </w:r>
      <w:proofErr w:type="spellStart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представить отчетность по форме № </w:t>
      </w:r>
      <w:proofErr w:type="spellStart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МП-сп</w:t>
      </w:r>
      <w:proofErr w:type="spellEnd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индивидуальные предприниматели по ф. № 1-предприниматель в органы государственной статистики. Впервые можно будет отчитаться в сети Интернет на «Едином портале государственных услуг и функций» (ЕПГУ).</w:t>
      </w:r>
    </w:p>
    <w:p w:rsidR="001D43ED" w:rsidRPr="002E6BA4" w:rsidRDefault="001D43ED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экономической переписи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получена полная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дел в секторе малого предпринимательства по региону в целом и каждому муниципальному образованию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BA4" w:rsidRPr="002E6BA4" w:rsidRDefault="002E6BA4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сведения будут использованы исключительно в обобщенном виде. Конфиденциальность предоставленной информации гарантируется.</w:t>
      </w:r>
    </w:p>
    <w:p w:rsidR="002E6BA4" w:rsidRPr="002E6BA4" w:rsidRDefault="002E6BA4" w:rsidP="00CF3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CF3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ссылке </w:t>
      </w:r>
      <w:hyperlink r:id="rId5" w:history="1">
        <w:r w:rsidRPr="00381E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https://chechenstat.gks.ru/folder/40856</w:t>
        </w:r>
      </w:hyperlink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доступна рубрика «Сплошное наблюдение за деятельностью малого и среднего бизнеса за 2020 год», где размещены нормативно-правовые и организационные документы, бланки обследования, примеры заполнения и указания.</w:t>
      </w:r>
    </w:p>
    <w:p w:rsidR="002E6BA4" w:rsidRPr="002E6BA4" w:rsidRDefault="002E6BA4" w:rsidP="002E6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экономическая перепись малого бизнеса проводится 1 раз в 5 лет в соответствии с законодательством Российской Федерации, участие в ней является</w:t>
      </w:r>
      <w:r w:rsidRPr="002E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 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5 Федерального закона от 24 июля 2007 г. № 209-ФЗ «О развитии малого и среднего предпринимательства в Российской Федерации»).</w:t>
      </w:r>
    </w:p>
    <w:p w:rsidR="002E6BA4" w:rsidRPr="002E6BA4" w:rsidRDefault="002E6BA4" w:rsidP="002E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BA4" w:rsidRPr="002E6BA4" w:rsidRDefault="002E6BA4" w:rsidP="001D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следует обращаться к специалистам </w:t>
      </w:r>
      <w:proofErr w:type="spellStart"/>
      <w:r w:rsid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BA4" w:rsidRPr="002E6BA4" w:rsidRDefault="002E6BA4" w:rsidP="002E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 w:rsid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</w:t>
      </w:r>
      <w:r w:rsid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8(8712) 21-22-39</w:t>
      </w:r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1D43ED" w:rsidRPr="00381E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P20_m</w:t>
        </w:r>
        <w:r w:rsidR="001D43ED" w:rsidRPr="00381E4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ail</w:t>
        </w:r>
        <w:r w:rsidR="001D43ED" w:rsidRPr="00381E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@gks.ru</w:t>
        </w:r>
      </w:hyperlink>
      <w:r w:rsidRPr="002E6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B" w:rsidRDefault="00533D1B">
      <w:pPr>
        <w:rPr>
          <w:rFonts w:ascii="Times New Roman" w:hAnsi="Times New Roman" w:cs="Times New Roman"/>
          <w:sz w:val="24"/>
          <w:szCs w:val="24"/>
        </w:rPr>
      </w:pPr>
    </w:p>
    <w:p w:rsidR="001D43ED" w:rsidRDefault="001D43ED">
      <w:pPr>
        <w:rPr>
          <w:rFonts w:ascii="Times New Roman" w:hAnsi="Times New Roman" w:cs="Times New Roman"/>
          <w:sz w:val="24"/>
          <w:szCs w:val="24"/>
        </w:rPr>
      </w:pPr>
    </w:p>
    <w:p w:rsidR="001D43ED" w:rsidRDefault="001D43ED">
      <w:pPr>
        <w:rPr>
          <w:rFonts w:ascii="Times New Roman" w:hAnsi="Times New Roman" w:cs="Times New Roman"/>
          <w:sz w:val="24"/>
          <w:szCs w:val="24"/>
        </w:rPr>
      </w:pPr>
    </w:p>
    <w:p w:rsidR="001D43ED" w:rsidRDefault="001D43ED">
      <w:pPr>
        <w:rPr>
          <w:rFonts w:ascii="Times New Roman" w:hAnsi="Times New Roman" w:cs="Times New Roman"/>
          <w:sz w:val="24"/>
          <w:szCs w:val="24"/>
        </w:rPr>
      </w:pPr>
    </w:p>
    <w:p w:rsidR="001D43ED" w:rsidRDefault="001D43ED" w:rsidP="001D43ED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D43ED" w:rsidRDefault="001D43ED" w:rsidP="001D43ED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1D43ED" w:rsidRDefault="001D43ED" w:rsidP="001D43ED">
      <w:pPr>
        <w:pStyle w:val="a6"/>
        <w:jc w:val="both"/>
        <w:rPr>
          <w:i/>
          <w:sz w:val="18"/>
          <w:szCs w:val="18"/>
        </w:rPr>
      </w:pPr>
    </w:p>
    <w:p w:rsidR="001D43ED" w:rsidRDefault="001D43ED" w:rsidP="001D43ED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Х.С. </w:t>
      </w:r>
      <w:proofErr w:type="spellStart"/>
      <w:r>
        <w:rPr>
          <w:i/>
          <w:sz w:val="18"/>
          <w:szCs w:val="18"/>
        </w:rPr>
        <w:t>Абушева</w:t>
      </w:r>
      <w:proofErr w:type="spellEnd"/>
    </w:p>
    <w:p w:rsidR="001D43ED" w:rsidRPr="00076CD9" w:rsidRDefault="001D43ED" w:rsidP="001D43ED">
      <w:pPr>
        <w:pStyle w:val="a6"/>
        <w:jc w:val="both"/>
        <w:rPr>
          <w:sz w:val="26"/>
          <w:szCs w:val="26"/>
        </w:rPr>
      </w:pPr>
      <w:r>
        <w:rPr>
          <w:i/>
          <w:sz w:val="18"/>
          <w:szCs w:val="18"/>
        </w:rPr>
        <w:t>(8712) 21-22-39</w:t>
      </w:r>
    </w:p>
    <w:p w:rsidR="001D43ED" w:rsidRPr="002E6BA4" w:rsidRDefault="001D43ED">
      <w:pPr>
        <w:rPr>
          <w:rFonts w:ascii="Times New Roman" w:hAnsi="Times New Roman" w:cs="Times New Roman"/>
          <w:sz w:val="24"/>
          <w:szCs w:val="24"/>
        </w:rPr>
      </w:pPr>
    </w:p>
    <w:sectPr w:rsidR="001D43ED" w:rsidRPr="002E6BA4" w:rsidSect="001D43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E6BA4"/>
    <w:rsid w:val="0003676C"/>
    <w:rsid w:val="001D43ED"/>
    <w:rsid w:val="00294E94"/>
    <w:rsid w:val="002E6BA4"/>
    <w:rsid w:val="003215E9"/>
    <w:rsid w:val="004B6D9F"/>
    <w:rsid w:val="00533D1B"/>
    <w:rsid w:val="00614253"/>
    <w:rsid w:val="00615055"/>
    <w:rsid w:val="008A2A0A"/>
    <w:rsid w:val="008E6334"/>
    <w:rsid w:val="00AC0FCE"/>
    <w:rsid w:val="00C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paragraph" w:styleId="1">
    <w:name w:val="heading 1"/>
    <w:basedOn w:val="a"/>
    <w:link w:val="10"/>
    <w:uiPriority w:val="9"/>
    <w:qFormat/>
    <w:rsid w:val="002E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6BA4"/>
    <w:rPr>
      <w:color w:val="0000FF"/>
      <w:u w:val="single"/>
    </w:rPr>
  </w:style>
  <w:style w:type="character" w:styleId="a5">
    <w:name w:val="Strong"/>
    <w:basedOn w:val="a0"/>
    <w:uiPriority w:val="22"/>
    <w:qFormat/>
    <w:rsid w:val="002E6BA4"/>
    <w:rPr>
      <w:b/>
      <w:bCs/>
    </w:rPr>
  </w:style>
  <w:style w:type="paragraph" w:styleId="a6">
    <w:name w:val="No Spacing"/>
    <w:uiPriority w:val="1"/>
    <w:qFormat/>
    <w:rsid w:val="001D4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9323">
              <w:marLeft w:val="-71"/>
              <w:marRight w:val="-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900">
              <w:marLeft w:val="-71"/>
              <w:marRight w:val="-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986">
                      <w:marLeft w:val="-71"/>
                      <w:marRight w:val="-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0_mail@gks.ru" TargetMode="External"/><Relationship Id="rId5" Type="http://schemas.openxmlformats.org/officeDocument/2006/relationships/hyperlink" Target="https://chechenstat.gks.ru/folder/40856" TargetMode="Externa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2021-01-16T23:30:00Z</dcterms:created>
  <dcterms:modified xsi:type="dcterms:W3CDTF">2021-01-18T22:38:00Z</dcterms:modified>
</cp:coreProperties>
</file>